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8A487" w14:textId="77777777" w:rsidR="00453CB3" w:rsidRDefault="00453CB3" w:rsidP="00453CB3">
      <w:pPr>
        <w:pStyle w:val="Kehatekst"/>
        <w:spacing w:after="0" w:line="240" w:lineRule="auto"/>
        <w:ind w:left="-142"/>
        <w:jc w:val="center"/>
      </w:pPr>
      <w:r>
        <w:rPr>
          <w:noProof/>
          <w:lang w:val="en-US"/>
        </w:rPr>
        <w:drawing>
          <wp:anchor distT="0" distB="0" distL="114300" distR="114300" simplePos="0" relativeHeight="251659264" behindDoc="0" locked="0" layoutInCell="1" allowOverlap="1" wp14:anchorId="0274BA21" wp14:editId="5315477F">
            <wp:simplePos x="0" y="0"/>
            <wp:positionH relativeFrom="margin">
              <wp:align>center</wp:align>
            </wp:positionH>
            <wp:positionV relativeFrom="topMargin">
              <wp:align>bottom</wp:align>
            </wp:positionV>
            <wp:extent cx="542925" cy="654685"/>
            <wp:effectExtent l="0" t="0" r="9525" b="0"/>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2925" cy="654685"/>
                    </a:xfrm>
                    <a:prstGeom prst="rect">
                      <a:avLst/>
                    </a:prstGeom>
                    <a:noFill/>
                  </pic:spPr>
                </pic:pic>
              </a:graphicData>
            </a:graphic>
            <wp14:sizeRelH relativeFrom="page">
              <wp14:pctWidth>0</wp14:pctWidth>
            </wp14:sizeRelH>
            <wp14:sizeRelV relativeFrom="page">
              <wp14:pctHeight>0</wp14:pctHeight>
            </wp14:sizeRelV>
          </wp:anchor>
        </w:drawing>
      </w:r>
    </w:p>
    <w:p w14:paraId="7C5C77A7" w14:textId="77777777" w:rsidR="00453CB3" w:rsidRPr="006E29AA" w:rsidRDefault="00453CB3" w:rsidP="00453CB3">
      <w:pPr>
        <w:pStyle w:val="Kehatekst"/>
        <w:spacing w:after="0" w:line="240" w:lineRule="auto"/>
        <w:ind w:left="-284"/>
        <w:jc w:val="center"/>
        <w:rPr>
          <w:b/>
          <w:sz w:val="28"/>
          <w:szCs w:val="28"/>
        </w:rPr>
      </w:pPr>
      <w:r w:rsidRPr="006E29AA">
        <w:rPr>
          <w:b/>
          <w:sz w:val="28"/>
          <w:szCs w:val="28"/>
        </w:rPr>
        <w:t>MAARDU LINNAVALITSUS</w:t>
      </w:r>
    </w:p>
    <w:p w14:paraId="02672CBF" w14:textId="77777777" w:rsidR="00453CB3" w:rsidRDefault="00453CB3" w:rsidP="00453CB3">
      <w:pPr>
        <w:pStyle w:val="Kehatekst"/>
        <w:spacing w:after="0" w:line="240" w:lineRule="auto"/>
        <w:ind w:left="-284"/>
        <w:jc w:val="center"/>
        <w:rPr>
          <w:sz w:val="28"/>
          <w:szCs w:val="28"/>
        </w:rPr>
      </w:pPr>
    </w:p>
    <w:p w14:paraId="4B2C3E3A" w14:textId="77777777" w:rsidR="00453CB3" w:rsidRDefault="00453CB3" w:rsidP="00453CB3">
      <w:pPr>
        <w:pStyle w:val="Kehatekst"/>
        <w:spacing w:after="0" w:line="240" w:lineRule="auto"/>
        <w:ind w:left="-284"/>
        <w:jc w:val="center"/>
        <w:rPr>
          <w:b/>
          <w:szCs w:val="28"/>
        </w:rPr>
      </w:pPr>
      <w:r>
        <w:rPr>
          <w:b/>
          <w:szCs w:val="28"/>
        </w:rPr>
        <w:t>PLANEERIMIS- JA MAJANDUSOSAKOND</w:t>
      </w:r>
    </w:p>
    <w:p w14:paraId="7B5C22AB" w14:textId="77777777" w:rsidR="00453CB3" w:rsidRDefault="00453CB3" w:rsidP="00453CB3">
      <w:pPr>
        <w:pStyle w:val="Kehatekst"/>
        <w:spacing w:after="0" w:line="240" w:lineRule="auto"/>
        <w:ind w:left="-284"/>
        <w:jc w:val="center"/>
        <w:rPr>
          <w:b/>
          <w:szCs w:val="28"/>
        </w:rPr>
      </w:pPr>
    </w:p>
    <w:p w14:paraId="18AAE4AC" w14:textId="77777777" w:rsidR="00453CB3" w:rsidRDefault="00453CB3" w:rsidP="00453CB3">
      <w:pPr>
        <w:pStyle w:val="Kehatekst"/>
        <w:spacing w:after="0" w:line="240" w:lineRule="auto"/>
        <w:jc w:val="left"/>
        <w:rPr>
          <w:b/>
        </w:rPr>
      </w:pPr>
    </w:p>
    <w:p w14:paraId="6F135959" w14:textId="6C7E3D82" w:rsidR="00453CB3" w:rsidRPr="00D936D7" w:rsidRDefault="00453CB3" w:rsidP="00453CB3">
      <w:pPr>
        <w:pStyle w:val="Kehatekst"/>
        <w:spacing w:after="0" w:line="240" w:lineRule="auto"/>
        <w:jc w:val="left"/>
      </w:pPr>
      <w:r w:rsidRPr="00D936D7">
        <w:t>Detailplaneeringu menetlusest</w:t>
      </w:r>
      <w:r>
        <w:t xml:space="preserve">                                                                             04.01.2024 nr 7-1.3/</w:t>
      </w:r>
      <w:r w:rsidR="00183D10">
        <w:t>30</w:t>
      </w:r>
    </w:p>
    <w:p w14:paraId="54579461" w14:textId="77777777" w:rsidR="00453CB3" w:rsidRPr="00D936D7" w:rsidRDefault="00453CB3" w:rsidP="00453CB3">
      <w:pPr>
        <w:pStyle w:val="Kehatekst"/>
        <w:spacing w:after="0" w:line="240" w:lineRule="auto"/>
        <w:jc w:val="left"/>
      </w:pPr>
      <w:r>
        <w:t>k</w:t>
      </w:r>
      <w:r w:rsidRPr="00D936D7">
        <w:t>aasatud isikud</w:t>
      </w:r>
    </w:p>
    <w:p w14:paraId="3EE4408E" w14:textId="77777777" w:rsidR="00453CB3" w:rsidRDefault="00453CB3" w:rsidP="00453CB3">
      <w:pPr>
        <w:pStyle w:val="Kehatekst"/>
        <w:spacing w:after="0" w:line="240" w:lineRule="auto"/>
        <w:jc w:val="left"/>
        <w:rPr>
          <w:b/>
        </w:rPr>
      </w:pPr>
    </w:p>
    <w:p w14:paraId="558D4FF7" w14:textId="77777777" w:rsidR="00453CB3" w:rsidRDefault="00453CB3" w:rsidP="00453CB3">
      <w:pPr>
        <w:pStyle w:val="Kehatekst"/>
        <w:spacing w:after="0" w:line="240" w:lineRule="auto"/>
        <w:jc w:val="left"/>
        <w:rPr>
          <w:b/>
        </w:rPr>
      </w:pPr>
    </w:p>
    <w:p w14:paraId="2941A267" w14:textId="5284D401" w:rsidR="00453CB3" w:rsidRDefault="00453CB3" w:rsidP="00453CB3">
      <w:pPr>
        <w:pStyle w:val="Kehatekst"/>
        <w:spacing w:after="0" w:line="240" w:lineRule="auto"/>
        <w:jc w:val="left"/>
        <w:rPr>
          <w:b/>
        </w:rPr>
      </w:pPr>
      <w:r>
        <w:rPr>
          <w:b/>
        </w:rPr>
        <w:t xml:space="preserve">Teavituskiri: </w:t>
      </w:r>
      <w:r>
        <w:rPr>
          <w:b/>
        </w:rPr>
        <w:t>Vana-Hindreku</w:t>
      </w:r>
      <w:r>
        <w:rPr>
          <w:b/>
        </w:rPr>
        <w:t xml:space="preserve"> kinnistu ja lähiala</w:t>
      </w:r>
    </w:p>
    <w:p w14:paraId="560023EE" w14:textId="41C76C4C" w:rsidR="00453CB3" w:rsidRPr="002B3457" w:rsidRDefault="00453CB3" w:rsidP="00453CB3">
      <w:pPr>
        <w:pStyle w:val="Kehatekst"/>
        <w:spacing w:after="0" w:line="240" w:lineRule="auto"/>
        <w:jc w:val="left"/>
        <w:rPr>
          <w:b/>
        </w:rPr>
      </w:pPr>
      <w:r>
        <w:rPr>
          <w:b/>
        </w:rPr>
        <w:t xml:space="preserve">detailplaneeringu </w:t>
      </w:r>
      <w:r>
        <w:rPr>
          <w:b/>
        </w:rPr>
        <w:t>algatamine</w:t>
      </w:r>
      <w:r>
        <w:rPr>
          <w:b/>
        </w:rPr>
        <w:t xml:space="preserve"> ja avalik väljapanek</w:t>
      </w:r>
    </w:p>
    <w:p w14:paraId="5E6F4B7C" w14:textId="77777777" w:rsidR="00453CB3" w:rsidRDefault="00453CB3" w:rsidP="00453CB3">
      <w:pPr>
        <w:pStyle w:val="Kehatekst"/>
        <w:spacing w:after="0" w:line="240" w:lineRule="auto"/>
      </w:pPr>
    </w:p>
    <w:p w14:paraId="6EAFAEB5" w14:textId="77777777" w:rsidR="00453CB3" w:rsidRDefault="00453CB3" w:rsidP="00453CB3"/>
    <w:p w14:paraId="611E7793" w14:textId="77777777" w:rsidR="00453CB3" w:rsidRDefault="00453CB3" w:rsidP="00453CB3">
      <w:pPr>
        <w:pStyle w:val="Kehatekst"/>
      </w:pPr>
      <w:r>
        <w:t xml:space="preserve">Vana-Hindreku kinnistu ja lähiala detailplaneering algatati Maardu Linnavalitsuse 13.06.2023 korraldusega nr 374. Detailplaneeringu koostamise eesmärk on praegune sihtotstarbeta maa kinnistu jagada üheks äri- ja/või tootmismaa krundiks ja üheks transpordimaa krundiks ning määrata moodustatavale äri- ja/või tootmismaa krundile ehitusõigus kuni 3-korruseliste äri ja/või tootmishoonete ehitamiseks. Ühtlasi määrata detailplaneeringus üldised maakasutustingimused, heakorrastuse, haljastuse, parkimise, liikluskorralduse ja tehnovõrkudega varustamise põhimõtteline lahendus. Planeeringuala suurus on ligikaudu 1,1 ha. Detailplaneeringu koostamise eesmärk on kooskõlas kehtiva Maardu linna üldplaneeringuga. </w:t>
      </w:r>
    </w:p>
    <w:p w14:paraId="68DE2528" w14:textId="77777777" w:rsidR="00453CB3" w:rsidRDefault="00453CB3" w:rsidP="00453CB3">
      <w:pPr>
        <w:pStyle w:val="Kehatekst"/>
      </w:pPr>
      <w:r>
        <w:t xml:space="preserve">Detailplaneeringu algatamisettepaneku kohaselt soovitakse jagada kinnistu kaheks krundiks ning ette näha ehitusõigus äri- ja tootmishoonetele. Detailplaneeringuga kavandatakse jagada üheks äri- ja/või tootmismaa krundiks ja üheks transpordimaa krundiks. Äri- ja/või tootmismaa krundile on kavandatud ehitusõigus kuni kolmele kuni kolmekorruselisele äri- ja/või tootmishoone ehitamiseks. Krundile on ette nähtud ehitusõigus äri- ja/või tootmishoonetele maksimaalse ehitisealuse pinnaga kuni 4650 m2, kõrgusega kuni 18 meetrit. Krundi haljastatav/looduslikuna säiliv osa on 20%, millest osa kõrghaljastatakse. </w:t>
      </w:r>
    </w:p>
    <w:p w14:paraId="2D4458CF" w14:textId="77777777" w:rsidR="00453CB3" w:rsidRDefault="00453CB3" w:rsidP="00453CB3">
      <w:pPr>
        <w:pStyle w:val="Kehatekst"/>
      </w:pPr>
      <w:r w:rsidRPr="00453CB3">
        <w:rPr>
          <w:b/>
          <w:bCs/>
        </w:rPr>
        <w:t>Detailplaneeringu avalik väljapanek toimub 01.02.2024 kuni 14.02.2024.</w:t>
      </w:r>
      <w:r>
        <w:t xml:space="preserve"> Avaliku väljapaneku ajal on kõigil võimalik esitada detailplaneeringu osas oma seisukoht linnavalitsus@maardu.ee või posti teel: Maardu Linnavalitsus, planeerimis- ja majandusosakond, Kallasmaa tn 1, 74111, Maardu. Avalik arutelu toimub 19.02.2024 kell 16:00 Maardu Linnavalitsuse suures saalis.</w:t>
      </w:r>
    </w:p>
    <w:p w14:paraId="73952F16" w14:textId="64C2DB51" w:rsidR="00453CB3" w:rsidRDefault="00453CB3" w:rsidP="00453CB3">
      <w:pPr>
        <w:pStyle w:val="Kehatekst"/>
        <w:spacing w:after="0" w:line="240" w:lineRule="auto"/>
        <w:rPr>
          <w:b/>
        </w:rPr>
      </w:pPr>
      <w:r>
        <w:t xml:space="preserve">Detailplaneeringuga on võimalik tutvuda Maardu linna kodulehel: </w:t>
      </w:r>
      <w:hyperlink r:id="rId5" w:history="1">
        <w:r w:rsidRPr="00AD50FA">
          <w:rPr>
            <w:rStyle w:val="Hperlink"/>
          </w:rPr>
          <w:t>https://maardu.ee/vana-hindreku-kinnistu-ja-lahiala-detailplaneering</w:t>
        </w:r>
      </w:hyperlink>
      <w:r>
        <w:t xml:space="preserve"> </w:t>
      </w:r>
      <w:r>
        <w:t>või vastuvõtuaegadel Maardu Linnavalitsuse planeerimis- ja majandusosakonnas.</w:t>
      </w:r>
    </w:p>
    <w:p w14:paraId="3D3C481E" w14:textId="77777777" w:rsidR="00453CB3" w:rsidRDefault="00453CB3" w:rsidP="00453CB3">
      <w:pPr>
        <w:pStyle w:val="Kehatekst"/>
        <w:spacing w:after="0" w:line="240" w:lineRule="auto"/>
      </w:pPr>
    </w:p>
    <w:p w14:paraId="4CA77ABE" w14:textId="77777777" w:rsidR="00453CB3" w:rsidRDefault="00453CB3" w:rsidP="00453CB3">
      <w:pPr>
        <w:pStyle w:val="Kehatekst"/>
        <w:spacing w:after="0" w:line="240" w:lineRule="auto"/>
      </w:pPr>
    </w:p>
    <w:p w14:paraId="501CAEAD" w14:textId="77777777" w:rsidR="00453CB3" w:rsidRDefault="00453CB3" w:rsidP="00453CB3">
      <w:pPr>
        <w:pStyle w:val="Kehatekst"/>
        <w:spacing w:after="0" w:line="276" w:lineRule="auto"/>
      </w:pPr>
      <w:r>
        <w:t>Lugupidamisega</w:t>
      </w:r>
    </w:p>
    <w:p w14:paraId="77661303" w14:textId="77777777" w:rsidR="00453CB3" w:rsidRDefault="00453CB3" w:rsidP="00453CB3">
      <w:pPr>
        <w:pStyle w:val="Kehatekst"/>
        <w:spacing w:after="0" w:line="276" w:lineRule="auto"/>
      </w:pPr>
    </w:p>
    <w:p w14:paraId="21F45713" w14:textId="77777777" w:rsidR="00453CB3" w:rsidRDefault="00453CB3" w:rsidP="00453CB3">
      <w:pPr>
        <w:pStyle w:val="Kehatekst"/>
        <w:spacing w:after="0" w:line="276" w:lineRule="auto"/>
      </w:pPr>
      <w:r>
        <w:t>(allkirjastatud digitaalselt)</w:t>
      </w:r>
    </w:p>
    <w:p w14:paraId="35BD267B" w14:textId="77777777" w:rsidR="00453CB3" w:rsidRDefault="00453CB3" w:rsidP="00453CB3">
      <w:pPr>
        <w:pStyle w:val="Kehatekst"/>
        <w:spacing w:after="0" w:line="276" w:lineRule="auto"/>
      </w:pPr>
    </w:p>
    <w:p w14:paraId="347A0777" w14:textId="77777777" w:rsidR="00453CB3" w:rsidRDefault="00453CB3" w:rsidP="00453CB3">
      <w:pPr>
        <w:pStyle w:val="Kehatekst"/>
        <w:spacing w:after="0" w:line="276" w:lineRule="auto"/>
      </w:pPr>
      <w:r>
        <w:t>Tõnu Kirves</w:t>
      </w:r>
    </w:p>
    <w:p w14:paraId="487D1E59" w14:textId="77777777" w:rsidR="00453CB3" w:rsidRPr="00916B97" w:rsidRDefault="00453CB3" w:rsidP="00453CB3">
      <w:pPr>
        <w:sectPr w:rsidR="00453CB3" w:rsidRPr="00916B97" w:rsidSect="00D936D7">
          <w:headerReference w:type="even" r:id="rId6"/>
          <w:headerReference w:type="default" r:id="rId7"/>
          <w:footerReference w:type="even" r:id="rId8"/>
          <w:footerReference w:type="first" r:id="rId9"/>
          <w:pgSz w:w="11906" w:h="16838" w:code="9"/>
          <w:pgMar w:top="1871" w:right="851" w:bottom="1701" w:left="1701" w:header="454" w:footer="454" w:gutter="0"/>
          <w:cols w:space="708"/>
          <w:titlePg/>
          <w:docGrid w:linePitch="326"/>
        </w:sectPr>
      </w:pPr>
      <w:r>
        <w:t>Osakonna juhataja ülesannetes</w:t>
      </w:r>
    </w:p>
    <w:p w14:paraId="03020611" w14:textId="77777777" w:rsidR="00453CB3" w:rsidRDefault="00453CB3" w:rsidP="00453CB3">
      <w:pPr>
        <w:pStyle w:val="Kehatekst"/>
        <w:spacing w:after="0" w:line="240" w:lineRule="auto"/>
      </w:pPr>
    </w:p>
    <w:p w14:paraId="7FAF6375" w14:textId="77777777" w:rsidR="00453CB3" w:rsidRDefault="00453CB3" w:rsidP="00453CB3"/>
    <w:p w14:paraId="068782EF" w14:textId="77777777" w:rsidR="00453CB3" w:rsidRDefault="00453CB3" w:rsidP="00453CB3"/>
    <w:p w14:paraId="17B6C5F2" w14:textId="77777777" w:rsidR="00453CB3" w:rsidRDefault="00453CB3" w:rsidP="00453CB3"/>
    <w:p w14:paraId="59D49474" w14:textId="77777777" w:rsidR="00453CB3" w:rsidRDefault="00453CB3" w:rsidP="00453CB3"/>
    <w:p w14:paraId="4B50012E" w14:textId="77777777" w:rsidR="00453CB3" w:rsidRDefault="00453CB3" w:rsidP="00453CB3"/>
    <w:p w14:paraId="574A0FC9" w14:textId="77777777" w:rsidR="00453CB3" w:rsidRDefault="00453CB3" w:rsidP="00453CB3"/>
    <w:p w14:paraId="4F4C7633" w14:textId="77777777" w:rsidR="00453CB3" w:rsidRDefault="00453CB3" w:rsidP="00453CB3"/>
    <w:p w14:paraId="435F56BF" w14:textId="77777777" w:rsidR="00453CB3" w:rsidRDefault="00453CB3" w:rsidP="00453CB3"/>
    <w:p w14:paraId="3B8FBD85" w14:textId="77777777" w:rsidR="00453CB3" w:rsidRDefault="00453CB3" w:rsidP="00453CB3"/>
    <w:p w14:paraId="146672E2" w14:textId="77777777" w:rsidR="00453CB3" w:rsidRDefault="00453CB3" w:rsidP="00453CB3"/>
    <w:p w14:paraId="3951FA3B" w14:textId="77777777" w:rsidR="00453CB3" w:rsidRDefault="00453CB3" w:rsidP="00453CB3"/>
    <w:p w14:paraId="18F970C5" w14:textId="77777777" w:rsidR="00453CB3" w:rsidRDefault="00453CB3" w:rsidP="00453CB3"/>
    <w:p w14:paraId="3467E60C" w14:textId="77777777" w:rsidR="00453CB3" w:rsidRDefault="00453CB3" w:rsidP="00453CB3"/>
    <w:p w14:paraId="10F121D8" w14:textId="77777777" w:rsidR="00453CB3" w:rsidRDefault="00453CB3" w:rsidP="00453CB3"/>
    <w:p w14:paraId="0DAC19E3" w14:textId="77777777" w:rsidR="00453CB3" w:rsidRDefault="00453CB3" w:rsidP="00453CB3"/>
    <w:p w14:paraId="1E69D8B5" w14:textId="77777777" w:rsidR="00453CB3" w:rsidRDefault="00453CB3" w:rsidP="00453CB3"/>
    <w:p w14:paraId="5DAB56EB" w14:textId="77777777" w:rsidR="00453CB3" w:rsidRDefault="00453CB3" w:rsidP="00453CB3"/>
    <w:p w14:paraId="113253EF" w14:textId="77777777" w:rsidR="00453CB3" w:rsidRDefault="00453CB3" w:rsidP="00453CB3"/>
    <w:p w14:paraId="52CAB424" w14:textId="77777777" w:rsidR="00453CB3" w:rsidRDefault="00453CB3" w:rsidP="00453CB3"/>
    <w:p w14:paraId="456DAB62" w14:textId="77777777" w:rsidR="00453CB3" w:rsidRDefault="00453CB3" w:rsidP="00453CB3"/>
    <w:p w14:paraId="1B54B46F" w14:textId="77777777" w:rsidR="00453CB3" w:rsidRDefault="00453CB3" w:rsidP="00453CB3"/>
    <w:p w14:paraId="1B9AB408" w14:textId="77777777" w:rsidR="00453CB3" w:rsidRDefault="00453CB3" w:rsidP="00453CB3"/>
    <w:p w14:paraId="18F9691B" w14:textId="77777777" w:rsidR="00453CB3" w:rsidRDefault="00453CB3" w:rsidP="00453CB3"/>
    <w:p w14:paraId="3341EE40" w14:textId="77777777" w:rsidR="00453CB3" w:rsidRDefault="00453CB3" w:rsidP="00453CB3"/>
    <w:p w14:paraId="035DE4FF" w14:textId="77777777" w:rsidR="00453CB3" w:rsidRDefault="00453CB3" w:rsidP="00453CB3"/>
    <w:p w14:paraId="4426B2A6" w14:textId="77777777" w:rsidR="00453CB3" w:rsidRDefault="00453CB3" w:rsidP="00453CB3"/>
    <w:p w14:paraId="1BA063FF" w14:textId="77777777" w:rsidR="00453CB3" w:rsidRDefault="00453CB3" w:rsidP="00453CB3"/>
    <w:p w14:paraId="7328F15E" w14:textId="77777777" w:rsidR="00453CB3" w:rsidRDefault="00453CB3" w:rsidP="00453CB3"/>
    <w:p w14:paraId="04C0AB26" w14:textId="77777777" w:rsidR="00453CB3" w:rsidRDefault="00453CB3" w:rsidP="00453CB3"/>
    <w:p w14:paraId="6E7277FD" w14:textId="77777777" w:rsidR="00453CB3" w:rsidRDefault="00453CB3" w:rsidP="00453CB3"/>
    <w:p w14:paraId="3872250A" w14:textId="77777777" w:rsidR="00453CB3" w:rsidRDefault="00453CB3" w:rsidP="00453CB3"/>
    <w:p w14:paraId="0E03BB7D" w14:textId="77777777" w:rsidR="00453CB3" w:rsidRDefault="00453CB3" w:rsidP="00453CB3"/>
    <w:p w14:paraId="403C6F7F" w14:textId="77777777" w:rsidR="00453CB3" w:rsidRDefault="00453CB3" w:rsidP="00453CB3"/>
    <w:p w14:paraId="698E20BE" w14:textId="77777777" w:rsidR="00453CB3" w:rsidRDefault="00453CB3" w:rsidP="00453CB3"/>
    <w:p w14:paraId="0C8B0F6A" w14:textId="77777777" w:rsidR="00453CB3" w:rsidRDefault="00453CB3" w:rsidP="00453CB3"/>
    <w:p w14:paraId="4DDB08AF" w14:textId="77777777" w:rsidR="00453CB3" w:rsidRDefault="00453CB3" w:rsidP="00453CB3"/>
    <w:p w14:paraId="66E8FDBC" w14:textId="77777777" w:rsidR="00453CB3" w:rsidRDefault="00453CB3" w:rsidP="00453CB3"/>
    <w:p w14:paraId="135AFF2C" w14:textId="77777777" w:rsidR="00453CB3" w:rsidRDefault="00453CB3" w:rsidP="00453CB3"/>
    <w:p w14:paraId="24FC07B7" w14:textId="77777777" w:rsidR="00453CB3" w:rsidRDefault="00453CB3" w:rsidP="00453CB3"/>
    <w:p w14:paraId="73C0AAF4" w14:textId="77777777" w:rsidR="00453CB3" w:rsidRDefault="00453CB3" w:rsidP="00453CB3"/>
    <w:p w14:paraId="416B4AAD" w14:textId="77777777" w:rsidR="00453CB3" w:rsidRDefault="00453CB3" w:rsidP="00453CB3">
      <w:r>
        <w:t>Annabel Mett 6060731</w:t>
      </w:r>
    </w:p>
    <w:p w14:paraId="4C1CA863" w14:textId="77777777" w:rsidR="00453CB3" w:rsidRDefault="00453CB3" w:rsidP="00453CB3">
      <w:r>
        <w:t>annabel.mett@maardu.ee</w:t>
      </w:r>
    </w:p>
    <w:p w14:paraId="6E7FC5DB" w14:textId="77777777" w:rsidR="004149CF" w:rsidRDefault="004149CF"/>
    <w:sectPr w:rsidR="004149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9EBBB" w14:textId="77777777" w:rsidR="00183D10" w:rsidRDefault="00183D10">
    <w:pPr>
      <w:pStyle w:val="Jalu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4EE51C3B" w14:textId="77777777" w:rsidR="00183D10" w:rsidRDefault="00183D1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854BE" w14:textId="77777777" w:rsidR="00183D10" w:rsidRDefault="00183D10" w:rsidP="00DE3C4D">
    <w:pPr>
      <w:pStyle w:val="Jalus"/>
      <w:jc w:val="left"/>
      <w:rPr>
        <w:sz w:val="20"/>
      </w:rPr>
    </w:pPr>
    <w:r>
      <w:rPr>
        <w:sz w:val="20"/>
      </w:rPr>
      <w:t xml:space="preserve">_____________________________________________________________________________________________Kallasmaa 1                                    Telefon +372 6060 702 </w:t>
    </w:r>
    <w:r>
      <w:rPr>
        <w:sz w:val="20"/>
      </w:rPr>
      <w:tab/>
      <w:t xml:space="preserve">                                  IBAN  </w:t>
    </w:r>
    <w:r w:rsidRPr="00F178C4">
      <w:rPr>
        <w:sz w:val="20"/>
      </w:rPr>
      <w:t>EE141010002031289008</w:t>
    </w:r>
  </w:p>
  <w:p w14:paraId="0E77B7FF" w14:textId="77777777" w:rsidR="00183D10" w:rsidRDefault="00183D10" w:rsidP="00DE3C4D">
    <w:pPr>
      <w:pStyle w:val="Jalus"/>
      <w:jc w:val="left"/>
      <w:rPr>
        <w:sz w:val="20"/>
      </w:rPr>
    </w:pPr>
    <w:r>
      <w:rPr>
        <w:sz w:val="20"/>
      </w:rPr>
      <w:t>74111 Maardu                                 Faks      +372 6060 701                                  SEB pank, kood 401</w:t>
    </w:r>
  </w:p>
  <w:p w14:paraId="21DA633E" w14:textId="77777777" w:rsidR="00183D10" w:rsidRDefault="00183D10" w:rsidP="00DE3C4D">
    <w:pPr>
      <w:pStyle w:val="Jalus"/>
      <w:jc w:val="left"/>
      <w:rPr>
        <w:sz w:val="20"/>
      </w:rPr>
    </w:pPr>
    <w:r>
      <w:rPr>
        <w:sz w:val="20"/>
      </w:rPr>
      <w:t>Eesti</w:t>
    </w:r>
    <w:r>
      <w:rPr>
        <w:sz w:val="20"/>
      </w:rPr>
      <w:tab/>
      <w:t>E-post: linnavalitsus@maardu.ee</w:t>
    </w:r>
    <w:r>
      <w:rPr>
        <w:sz w:val="20"/>
      </w:rPr>
      <w:tab/>
      <w:t xml:space="preserve">                   Registrikood 75011470</w:t>
    </w:r>
  </w:p>
  <w:p w14:paraId="521DFE70" w14:textId="77777777" w:rsidR="00183D10" w:rsidRPr="001E5B19" w:rsidRDefault="00183D10" w:rsidP="00DC624D">
    <w:pPr>
      <w:pStyle w:val="Jalus"/>
      <w:jc w:val="left"/>
      <w:rPr>
        <w:sz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4C63A" w14:textId="77777777" w:rsidR="00183D10" w:rsidRDefault="00183D10">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1F158FEA" w14:textId="77777777" w:rsidR="00183D10" w:rsidRDefault="00183D1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23CFE" w14:textId="77777777" w:rsidR="00183D10" w:rsidRDefault="00183D10" w:rsidP="00AB2BBA">
    <w:pPr>
      <w:pStyle w:val="Pis"/>
      <w:framePr w:wrap="notBeside"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2</w:t>
    </w:r>
    <w:r>
      <w:rPr>
        <w:rStyle w:val="Lehekljenumber"/>
        <w:rFonts w:eastAsiaTheme="majorEastAsia"/>
      </w:rPr>
      <w:fldChar w:fldCharType="end"/>
    </w:r>
  </w:p>
  <w:p w14:paraId="1D2AA22F" w14:textId="77777777" w:rsidR="00183D10" w:rsidRDefault="00183D10" w:rsidP="00B4251C">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CB3"/>
    <w:rsid w:val="00183D10"/>
    <w:rsid w:val="004149CF"/>
    <w:rsid w:val="00453C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6047F"/>
  <w15:chartTrackingRefBased/>
  <w15:docId w15:val="{BF6675DD-F637-4043-8459-284DF46B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53CB3"/>
    <w:pPr>
      <w:spacing w:after="0" w:line="240" w:lineRule="auto"/>
      <w:jc w:val="both"/>
    </w:pPr>
    <w:rPr>
      <w:rFonts w:ascii="Times New Roman" w:eastAsia="Times New Roman" w:hAnsi="Times New Roman" w:cs="Times New Roman"/>
      <w:kern w:val="0"/>
      <w:sz w:val="24"/>
      <w:szCs w:val="20"/>
      <w14:ligatures w14:val="none"/>
    </w:rPr>
  </w:style>
  <w:style w:type="paragraph" w:styleId="Pealkiri1">
    <w:name w:val="heading 1"/>
    <w:basedOn w:val="Normaallaad"/>
    <w:next w:val="Normaallaad"/>
    <w:link w:val="Pealkiri1Mrk"/>
    <w:uiPriority w:val="9"/>
    <w:qFormat/>
    <w:rsid w:val="00453CB3"/>
    <w:pPr>
      <w:keepNext/>
      <w:keepLines/>
      <w:spacing w:before="360" w:after="80" w:line="259" w:lineRule="auto"/>
      <w:jc w:val="left"/>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453CB3"/>
    <w:pPr>
      <w:keepNext/>
      <w:keepLines/>
      <w:spacing w:before="160" w:after="80" w:line="259" w:lineRule="auto"/>
      <w:jc w:val="left"/>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453CB3"/>
    <w:pPr>
      <w:keepNext/>
      <w:keepLines/>
      <w:spacing w:before="160" w:after="80" w:line="259" w:lineRule="auto"/>
      <w:jc w:val="left"/>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453CB3"/>
    <w:pPr>
      <w:keepNext/>
      <w:keepLines/>
      <w:spacing w:before="80" w:after="40" w:line="259" w:lineRule="auto"/>
      <w:jc w:val="left"/>
      <w:outlineLvl w:val="3"/>
    </w:pPr>
    <w:rPr>
      <w:rFonts w:asciiTheme="minorHAnsi" w:eastAsiaTheme="majorEastAsia" w:hAnsiTheme="minorHAnsi" w:cstheme="majorBidi"/>
      <w:i/>
      <w:iCs/>
      <w:color w:val="2F5496" w:themeColor="accent1" w:themeShade="BF"/>
      <w:kern w:val="2"/>
      <w:sz w:val="22"/>
      <w:szCs w:val="22"/>
      <w14:ligatures w14:val="standardContextual"/>
    </w:rPr>
  </w:style>
  <w:style w:type="paragraph" w:styleId="Pealkiri5">
    <w:name w:val="heading 5"/>
    <w:basedOn w:val="Normaallaad"/>
    <w:next w:val="Normaallaad"/>
    <w:link w:val="Pealkiri5Mrk"/>
    <w:uiPriority w:val="9"/>
    <w:semiHidden/>
    <w:unhideWhenUsed/>
    <w:qFormat/>
    <w:rsid w:val="00453CB3"/>
    <w:pPr>
      <w:keepNext/>
      <w:keepLines/>
      <w:spacing w:before="80" w:after="40" w:line="259" w:lineRule="auto"/>
      <w:jc w:val="left"/>
      <w:outlineLvl w:val="4"/>
    </w:pPr>
    <w:rPr>
      <w:rFonts w:asciiTheme="minorHAnsi" w:eastAsiaTheme="majorEastAsia" w:hAnsiTheme="minorHAnsi" w:cstheme="majorBidi"/>
      <w:color w:val="2F5496" w:themeColor="accent1" w:themeShade="BF"/>
      <w:kern w:val="2"/>
      <w:sz w:val="22"/>
      <w:szCs w:val="22"/>
      <w14:ligatures w14:val="standardContextual"/>
    </w:rPr>
  </w:style>
  <w:style w:type="paragraph" w:styleId="Pealkiri6">
    <w:name w:val="heading 6"/>
    <w:basedOn w:val="Normaallaad"/>
    <w:next w:val="Normaallaad"/>
    <w:link w:val="Pealkiri6Mrk"/>
    <w:uiPriority w:val="9"/>
    <w:semiHidden/>
    <w:unhideWhenUsed/>
    <w:qFormat/>
    <w:rsid w:val="00453CB3"/>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Pealkiri7">
    <w:name w:val="heading 7"/>
    <w:basedOn w:val="Normaallaad"/>
    <w:next w:val="Normaallaad"/>
    <w:link w:val="Pealkiri7Mrk"/>
    <w:uiPriority w:val="9"/>
    <w:semiHidden/>
    <w:unhideWhenUsed/>
    <w:qFormat/>
    <w:rsid w:val="00453CB3"/>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Pealkiri8">
    <w:name w:val="heading 8"/>
    <w:basedOn w:val="Normaallaad"/>
    <w:next w:val="Normaallaad"/>
    <w:link w:val="Pealkiri8Mrk"/>
    <w:uiPriority w:val="9"/>
    <w:semiHidden/>
    <w:unhideWhenUsed/>
    <w:qFormat/>
    <w:rsid w:val="00453CB3"/>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Pealkiri9">
    <w:name w:val="heading 9"/>
    <w:basedOn w:val="Normaallaad"/>
    <w:next w:val="Normaallaad"/>
    <w:link w:val="Pealkiri9Mrk"/>
    <w:uiPriority w:val="9"/>
    <w:semiHidden/>
    <w:unhideWhenUsed/>
    <w:qFormat/>
    <w:rsid w:val="00453CB3"/>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53CB3"/>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453CB3"/>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453CB3"/>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453CB3"/>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453CB3"/>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453CB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53CB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53CB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53CB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53CB3"/>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453CB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53CB3"/>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453CB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53CB3"/>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TsitaatMrk">
    <w:name w:val="Tsitaat Märk"/>
    <w:basedOn w:val="Liguvaikefont"/>
    <w:link w:val="Tsitaat"/>
    <w:uiPriority w:val="29"/>
    <w:rsid w:val="00453CB3"/>
    <w:rPr>
      <w:i/>
      <w:iCs/>
      <w:color w:val="404040" w:themeColor="text1" w:themeTint="BF"/>
    </w:rPr>
  </w:style>
  <w:style w:type="paragraph" w:styleId="Loendilik">
    <w:name w:val="List Paragraph"/>
    <w:basedOn w:val="Normaallaad"/>
    <w:uiPriority w:val="34"/>
    <w:qFormat/>
    <w:rsid w:val="00453CB3"/>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Selgeltmrgatavrhutus">
    <w:name w:val="Intense Emphasis"/>
    <w:basedOn w:val="Liguvaikefont"/>
    <w:uiPriority w:val="21"/>
    <w:qFormat/>
    <w:rsid w:val="00453CB3"/>
    <w:rPr>
      <w:i/>
      <w:iCs/>
      <w:color w:val="2F5496" w:themeColor="accent1" w:themeShade="BF"/>
    </w:rPr>
  </w:style>
  <w:style w:type="paragraph" w:styleId="Selgeltmrgatavtsitaat">
    <w:name w:val="Intense Quote"/>
    <w:basedOn w:val="Normaallaad"/>
    <w:next w:val="Normaallaad"/>
    <w:link w:val="SelgeltmrgatavtsitaatMrk"/>
    <w:uiPriority w:val="30"/>
    <w:qFormat/>
    <w:rsid w:val="00453CB3"/>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14:ligatures w14:val="standardContextual"/>
    </w:rPr>
  </w:style>
  <w:style w:type="character" w:customStyle="1" w:styleId="SelgeltmrgatavtsitaatMrk">
    <w:name w:val="Selgelt märgatav tsitaat Märk"/>
    <w:basedOn w:val="Liguvaikefont"/>
    <w:link w:val="Selgeltmrgatavtsitaat"/>
    <w:uiPriority w:val="30"/>
    <w:rsid w:val="00453CB3"/>
    <w:rPr>
      <w:i/>
      <w:iCs/>
      <w:color w:val="2F5496" w:themeColor="accent1" w:themeShade="BF"/>
    </w:rPr>
  </w:style>
  <w:style w:type="character" w:styleId="Selgeltmrgatavviide">
    <w:name w:val="Intense Reference"/>
    <w:basedOn w:val="Liguvaikefont"/>
    <w:uiPriority w:val="32"/>
    <w:qFormat/>
    <w:rsid w:val="00453CB3"/>
    <w:rPr>
      <w:b/>
      <w:bCs/>
      <w:smallCaps/>
      <w:color w:val="2F5496" w:themeColor="accent1" w:themeShade="BF"/>
      <w:spacing w:val="5"/>
    </w:rPr>
  </w:style>
  <w:style w:type="paragraph" w:styleId="Pis">
    <w:name w:val="header"/>
    <w:basedOn w:val="Normaallaad"/>
    <w:link w:val="PisMrk"/>
    <w:rsid w:val="00453CB3"/>
    <w:pPr>
      <w:tabs>
        <w:tab w:val="center" w:pos="4153"/>
        <w:tab w:val="right" w:pos="8306"/>
      </w:tabs>
    </w:pPr>
  </w:style>
  <w:style w:type="character" w:customStyle="1" w:styleId="PisMrk">
    <w:name w:val="Päis Märk"/>
    <w:basedOn w:val="Liguvaikefont"/>
    <w:link w:val="Pis"/>
    <w:rsid w:val="00453CB3"/>
    <w:rPr>
      <w:rFonts w:ascii="Times New Roman" w:eastAsia="Times New Roman" w:hAnsi="Times New Roman" w:cs="Times New Roman"/>
      <w:kern w:val="0"/>
      <w:sz w:val="24"/>
      <w:szCs w:val="20"/>
      <w14:ligatures w14:val="none"/>
    </w:rPr>
  </w:style>
  <w:style w:type="paragraph" w:styleId="Jalus">
    <w:name w:val="footer"/>
    <w:basedOn w:val="Normaallaad"/>
    <w:link w:val="JalusMrk"/>
    <w:uiPriority w:val="99"/>
    <w:rsid w:val="00453CB3"/>
    <w:pPr>
      <w:tabs>
        <w:tab w:val="center" w:pos="4153"/>
        <w:tab w:val="right" w:pos="8306"/>
      </w:tabs>
    </w:pPr>
  </w:style>
  <w:style w:type="character" w:customStyle="1" w:styleId="JalusMrk">
    <w:name w:val="Jalus Märk"/>
    <w:basedOn w:val="Liguvaikefont"/>
    <w:link w:val="Jalus"/>
    <w:uiPriority w:val="99"/>
    <w:rsid w:val="00453CB3"/>
    <w:rPr>
      <w:rFonts w:ascii="Times New Roman" w:eastAsia="Times New Roman" w:hAnsi="Times New Roman" w:cs="Times New Roman"/>
      <w:kern w:val="0"/>
      <w:sz w:val="24"/>
      <w:szCs w:val="20"/>
      <w14:ligatures w14:val="none"/>
    </w:rPr>
  </w:style>
  <w:style w:type="paragraph" w:styleId="Kehatekst">
    <w:name w:val="Body Text"/>
    <w:basedOn w:val="Normaallaad"/>
    <w:link w:val="KehatekstMrk"/>
    <w:rsid w:val="00453CB3"/>
    <w:pPr>
      <w:spacing w:after="220" w:line="220" w:lineRule="atLeast"/>
    </w:pPr>
    <w:rPr>
      <w:spacing w:val="-5"/>
    </w:rPr>
  </w:style>
  <w:style w:type="character" w:customStyle="1" w:styleId="KehatekstMrk">
    <w:name w:val="Kehatekst Märk"/>
    <w:basedOn w:val="Liguvaikefont"/>
    <w:link w:val="Kehatekst"/>
    <w:rsid w:val="00453CB3"/>
    <w:rPr>
      <w:rFonts w:ascii="Times New Roman" w:eastAsia="Times New Roman" w:hAnsi="Times New Roman" w:cs="Times New Roman"/>
      <w:spacing w:val="-5"/>
      <w:kern w:val="0"/>
      <w:sz w:val="24"/>
      <w:szCs w:val="20"/>
      <w14:ligatures w14:val="none"/>
    </w:rPr>
  </w:style>
  <w:style w:type="character" w:styleId="Lehekljenumber">
    <w:name w:val="page number"/>
    <w:basedOn w:val="Liguvaikefont"/>
    <w:rsid w:val="00453CB3"/>
  </w:style>
  <w:style w:type="character" w:styleId="Hperlink">
    <w:name w:val="Hyperlink"/>
    <w:basedOn w:val="Liguvaikefont"/>
    <w:uiPriority w:val="99"/>
    <w:unhideWhenUsed/>
    <w:rsid w:val="00453CB3"/>
    <w:rPr>
      <w:color w:val="0563C1" w:themeColor="hyperlink"/>
      <w:u w:val="single"/>
    </w:rPr>
  </w:style>
  <w:style w:type="character" w:styleId="Lahendamatamainimine">
    <w:name w:val="Unresolved Mention"/>
    <w:basedOn w:val="Liguvaikefont"/>
    <w:uiPriority w:val="99"/>
    <w:semiHidden/>
    <w:unhideWhenUsed/>
    <w:rsid w:val="00453C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hyperlink" Target="https://maardu.ee/vana-hindreku-kinnistu-ja-lahiala-detailplaneering"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361</Words>
  <Characters>2098</Characters>
  <Application>Microsoft Office Word</Application>
  <DocSecurity>0</DocSecurity>
  <Lines>17</Lines>
  <Paragraphs>4</Paragraphs>
  <ScaleCrop>false</ScaleCrop>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2</cp:revision>
  <dcterms:created xsi:type="dcterms:W3CDTF">2024-01-04T07:25:00Z</dcterms:created>
  <dcterms:modified xsi:type="dcterms:W3CDTF">2024-01-04T08:15:00Z</dcterms:modified>
</cp:coreProperties>
</file>